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DF201" w14:textId="3AB51CAA" w:rsidR="00834413" w:rsidRDefault="00FB54C2" w:rsidP="00834413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ST6467 MIGHTY STAR AT RIO GRANDE</w:t>
      </w:r>
    </w:p>
    <w:p w14:paraId="4609E196" w14:textId="37A8241C" w:rsidR="00834413" w:rsidRDefault="00834413" w:rsidP="0083441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OPERADOR: </w:t>
      </w:r>
      <w:r w:rsidR="00FB54C2">
        <w:rPr>
          <w:sz w:val="28"/>
          <w:szCs w:val="28"/>
        </w:rPr>
        <w:t>PEDRO</w:t>
      </w:r>
    </w:p>
    <w:p w14:paraId="04200D70" w14:textId="77777777" w:rsidR="00834413" w:rsidRDefault="00834413" w:rsidP="00834413">
      <w:pPr>
        <w:spacing w:after="0"/>
      </w:pPr>
    </w:p>
    <w:tbl>
      <w:tblPr>
        <w:tblStyle w:val="Tabelacomgrade"/>
        <w:tblW w:w="0" w:type="auto"/>
        <w:jc w:val="right"/>
        <w:tblInd w:w="0" w:type="dxa"/>
        <w:tblLook w:val="04A0" w:firstRow="1" w:lastRow="0" w:firstColumn="1" w:lastColumn="0" w:noHBand="0" w:noVBand="1"/>
      </w:tblPr>
      <w:tblGrid>
        <w:gridCol w:w="1921"/>
        <w:gridCol w:w="1818"/>
      </w:tblGrid>
      <w:tr w:rsidR="00834413" w14:paraId="11E6AFB8" w14:textId="77777777" w:rsidTr="00834413">
        <w:trPr>
          <w:trHeight w:val="274"/>
          <w:jc w:val="right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CB04246" w14:textId="77777777" w:rsidR="00834413" w:rsidRDefault="0083441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B674C" w14:textId="77777777" w:rsidR="00834413" w:rsidRDefault="00834413">
            <w:pPr>
              <w:jc w:val="center"/>
            </w:pPr>
            <w:r>
              <w:t>AJUSTAR/INCLUIR</w:t>
            </w:r>
          </w:p>
        </w:tc>
      </w:tr>
      <w:tr w:rsidR="00834413" w14:paraId="5DFBC183" w14:textId="77777777" w:rsidTr="00834413">
        <w:trPr>
          <w:trHeight w:val="260"/>
          <w:jc w:val="right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9EFE8E7" w14:textId="77777777" w:rsidR="00834413" w:rsidRDefault="0083441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6D58F" w14:textId="77777777" w:rsidR="00834413" w:rsidRDefault="00834413">
            <w:pPr>
              <w:jc w:val="center"/>
            </w:pPr>
            <w:r>
              <w:t>CORRETO</w:t>
            </w:r>
          </w:p>
        </w:tc>
      </w:tr>
      <w:tr w:rsidR="00834413" w14:paraId="1ED2BA76" w14:textId="77777777" w:rsidTr="00834413">
        <w:trPr>
          <w:trHeight w:val="260"/>
          <w:jc w:val="right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BB461" w14:textId="77777777" w:rsidR="00834413" w:rsidRDefault="00834413">
            <w:pPr>
              <w:jc w:val="center"/>
              <w:rPr>
                <w:strike/>
              </w:rPr>
            </w:pPr>
            <w:r>
              <w:rPr>
                <w:strike/>
                <w:color w:val="FF0000"/>
              </w:rPr>
              <w:t>LEGENGALEGENDA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3B564" w14:textId="77777777" w:rsidR="00834413" w:rsidRDefault="00834413">
            <w:pPr>
              <w:jc w:val="center"/>
            </w:pPr>
            <w:r>
              <w:t>EXCLUIR</w:t>
            </w:r>
          </w:p>
        </w:tc>
      </w:tr>
    </w:tbl>
    <w:p w14:paraId="15480189" w14:textId="77777777" w:rsidR="00834413" w:rsidRDefault="00834413" w:rsidP="00834413">
      <w:pPr>
        <w:spacing w:after="0"/>
      </w:pPr>
    </w:p>
    <w:p w14:paraId="066F8EE2" w14:textId="77777777" w:rsidR="00834413" w:rsidRDefault="00834413" w:rsidP="00834413">
      <w:pPr>
        <w:spacing w:after="0"/>
        <w:rPr>
          <w:b/>
          <w:bCs/>
        </w:rPr>
      </w:pPr>
      <w:r>
        <w:rPr>
          <w:b/>
          <w:bCs/>
        </w:rPr>
        <w:t>DADOS PARA FATURAMENTO:</w:t>
      </w:r>
    </w:p>
    <w:p w14:paraId="00C92ABA" w14:textId="77777777" w:rsidR="00834413" w:rsidRDefault="00834413" w:rsidP="00834413">
      <w:pPr>
        <w:spacing w:after="0"/>
      </w:pPr>
    </w:p>
    <w:p w14:paraId="4078E502" w14:textId="77777777" w:rsidR="00834413" w:rsidRDefault="00834413" w:rsidP="00834413">
      <w:pPr>
        <w:spacing w:after="0"/>
      </w:pPr>
    </w:p>
    <w:p w14:paraId="78F6437C" w14:textId="1286CB49" w:rsidR="00834413" w:rsidRDefault="00834413" w:rsidP="00834413">
      <w:pPr>
        <w:spacing w:after="0"/>
      </w:pPr>
      <w:r>
        <w:rPr>
          <w:b/>
          <w:bCs/>
        </w:rPr>
        <w:t>SUBAGENTE:</w:t>
      </w:r>
      <w:r>
        <w:t xml:space="preserve"> </w:t>
      </w:r>
    </w:p>
    <w:p w14:paraId="58316E4F" w14:textId="445D2A32" w:rsidR="00552B0B" w:rsidRDefault="00552B0B" w:rsidP="00834413">
      <w:pPr>
        <w:spacing w:after="0"/>
      </w:pPr>
      <w:r>
        <w:t xml:space="preserve">01ON/S: </w:t>
      </w:r>
      <w:r w:rsidRPr="00552B0B">
        <w:t>MOHAMMAD/BISNUR MR</w:t>
      </w:r>
    </w:p>
    <w:p w14:paraId="4528A1CC" w14:textId="0A2A0E4E" w:rsidR="00552B0B" w:rsidRDefault="00552B0B" w:rsidP="00834413">
      <w:pPr>
        <w:spacing w:after="0"/>
      </w:pPr>
      <w:r>
        <w:t xml:space="preserve">01OFF/S: </w:t>
      </w:r>
      <w:r w:rsidRPr="00552B0B">
        <w:t>PADDAYUMAN/ROMNICK MR</w:t>
      </w:r>
    </w:p>
    <w:p w14:paraId="24687920" w14:textId="77777777" w:rsidR="00D70631" w:rsidRDefault="00D70631" w:rsidP="00D70631">
      <w:pPr>
        <w:spacing w:after="0"/>
        <w:rPr>
          <w:highlight w:val="green"/>
        </w:rPr>
      </w:pPr>
    </w:p>
    <w:p w14:paraId="0A2AACA2" w14:textId="77777777" w:rsidR="002A2238" w:rsidRPr="002A2238" w:rsidRDefault="002A2238" w:rsidP="002A2238">
      <w:pPr>
        <w:rPr>
          <w:highlight w:val="green"/>
        </w:rPr>
      </w:pPr>
      <w:r w:rsidRPr="002A2238">
        <w:rPr>
          <w:highlight w:val="green"/>
        </w:rPr>
        <w:t>IMMIGRATION CLEARANCE AT FIRST/LAST AIRPORT - 01ON/S X 01OFF/S 100,00 490,00</w:t>
      </w:r>
    </w:p>
    <w:p w14:paraId="222D853D" w14:textId="77777777" w:rsidR="002A2238" w:rsidRPr="002A2238" w:rsidRDefault="002A2238" w:rsidP="002A2238">
      <w:pPr>
        <w:rPr>
          <w:highlight w:val="green"/>
        </w:rPr>
      </w:pPr>
      <w:r w:rsidRPr="002A2238">
        <w:rPr>
          <w:highlight w:val="green"/>
        </w:rPr>
        <w:t>CUSTOMS/IMMIGRATION CLEARANCE AT PORT - 01ON/S X 01OFF/S (PER CREW) 190,00 931,00</w:t>
      </w:r>
    </w:p>
    <w:p w14:paraId="475D4C74" w14:textId="77777777" w:rsidR="002A2238" w:rsidRPr="002A2238" w:rsidRDefault="002A2238" w:rsidP="002A2238">
      <w:pPr>
        <w:rPr>
          <w:highlight w:val="green"/>
        </w:rPr>
      </w:pPr>
      <w:r w:rsidRPr="002A2238">
        <w:rPr>
          <w:highlight w:val="green"/>
        </w:rPr>
        <w:t>SANITARY AUTHORITY ADDITIONAL CLEARANCE - 01ON/S X 01OFF/S 50,00 245,00</w:t>
      </w:r>
    </w:p>
    <w:p w14:paraId="614AC911" w14:textId="77777777" w:rsidR="002A2238" w:rsidRPr="002A2238" w:rsidRDefault="002A2238" w:rsidP="002A2238">
      <w:pPr>
        <w:rPr>
          <w:highlight w:val="green"/>
        </w:rPr>
      </w:pPr>
      <w:r w:rsidRPr="002A2238">
        <w:rPr>
          <w:highlight w:val="green"/>
        </w:rPr>
        <w:t>CAR HIRE TO ANTICIPATE CLEARANCE WITH AUTHORITIES 90,00 441,00</w:t>
      </w:r>
    </w:p>
    <w:p w14:paraId="0D108398" w14:textId="77777777" w:rsidR="002A2238" w:rsidRPr="002A2238" w:rsidRDefault="002A2238" w:rsidP="002A2238">
      <w:pPr>
        <w:rPr>
          <w:highlight w:val="green"/>
        </w:rPr>
      </w:pPr>
      <w:r w:rsidRPr="002A2238">
        <w:rPr>
          <w:highlight w:val="green"/>
        </w:rPr>
        <w:t>01ON/S - CAR TRANSPORTATION POA AIRPORT X HOTEL ATLANTICO ON DEC/04TH 490,00 2.401,00</w:t>
      </w:r>
    </w:p>
    <w:p w14:paraId="4D951FB5" w14:textId="77777777" w:rsidR="002A2238" w:rsidRPr="002A2238" w:rsidRDefault="002A2238" w:rsidP="002A2238">
      <w:pPr>
        <w:rPr>
          <w:highlight w:val="green"/>
        </w:rPr>
      </w:pPr>
      <w:r w:rsidRPr="002A2238">
        <w:rPr>
          <w:highlight w:val="green"/>
        </w:rPr>
        <w:t>01ON/S - HOTEL AND MEALS 369,80 1.812,00</w:t>
      </w:r>
    </w:p>
    <w:p w14:paraId="6CEE3326" w14:textId="77777777" w:rsidR="002A2238" w:rsidRDefault="002A2238" w:rsidP="002A2238">
      <w:r w:rsidRPr="002A2238">
        <w:rPr>
          <w:highlight w:val="green"/>
        </w:rPr>
        <w:t>01ON/S - CAR TRANSPORTATION HOTEL ATLANTICO X VESSEL ON DEC/08 90,00 441,00</w:t>
      </w:r>
    </w:p>
    <w:p w14:paraId="092D3530" w14:textId="4959DAC0" w:rsidR="002A2238" w:rsidRDefault="002A2238" w:rsidP="002A2238">
      <w:r w:rsidRPr="002A2238">
        <w:rPr>
          <w:highlight w:val="yellow"/>
        </w:rPr>
        <w:t xml:space="preserve">01OFF/S - CAR TRANSPORTATION </w:t>
      </w:r>
      <w:r w:rsidRPr="002A2238">
        <w:rPr>
          <w:highlight w:val="yellow"/>
        </w:rPr>
        <w:t>VESSEL</w:t>
      </w:r>
      <w:r w:rsidRPr="002A2238">
        <w:rPr>
          <w:highlight w:val="yellow"/>
        </w:rPr>
        <w:t xml:space="preserve"> X </w:t>
      </w:r>
      <w:r w:rsidRPr="002A2238">
        <w:rPr>
          <w:highlight w:val="yellow"/>
        </w:rPr>
        <w:t xml:space="preserve">POA </w:t>
      </w:r>
      <w:r w:rsidRPr="002A2238">
        <w:rPr>
          <w:highlight w:val="yellow"/>
        </w:rPr>
        <w:t>AIRPORT ON DEC/09 490,00 2.401,00</w:t>
      </w:r>
      <w:r>
        <w:t xml:space="preserve"> </w:t>
      </w:r>
    </w:p>
    <w:p w14:paraId="1729C35B" w14:textId="182BE9C6" w:rsidR="002A2238" w:rsidRDefault="002A2238" w:rsidP="002A2238">
      <w:r w:rsidRPr="002A2238">
        <w:rPr>
          <w:highlight w:val="yellow"/>
        </w:rPr>
        <w:t>(AJUSTAR DESCRIÇÃO)</w:t>
      </w:r>
    </w:p>
    <w:p w14:paraId="5286206D" w14:textId="265E39FF" w:rsidR="00C81A83" w:rsidRDefault="002A2238" w:rsidP="002A2238">
      <w:r w:rsidRPr="002A2238">
        <w:rPr>
          <w:highlight w:val="green"/>
        </w:rPr>
        <w:t>PAPERLESS PROCESS CHARGED BY CHARTERER AGENT 91,84 450,00</w:t>
      </w:r>
    </w:p>
    <w:sectPr w:rsidR="00C81A83" w:rsidSect="002A22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E264D7"/>
    <w:multiLevelType w:val="hybridMultilevel"/>
    <w:tmpl w:val="35182C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914DE"/>
    <w:multiLevelType w:val="hybridMultilevel"/>
    <w:tmpl w:val="BCA82A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FE5037"/>
    <w:multiLevelType w:val="hybridMultilevel"/>
    <w:tmpl w:val="BCA82A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D24"/>
    <w:rsid w:val="00082889"/>
    <w:rsid w:val="00160343"/>
    <w:rsid w:val="001C7C4A"/>
    <w:rsid w:val="002A2238"/>
    <w:rsid w:val="002C26F3"/>
    <w:rsid w:val="00552B0B"/>
    <w:rsid w:val="0071431B"/>
    <w:rsid w:val="00834413"/>
    <w:rsid w:val="0087281E"/>
    <w:rsid w:val="00A51C41"/>
    <w:rsid w:val="00B473CD"/>
    <w:rsid w:val="00BA1D24"/>
    <w:rsid w:val="00C81A83"/>
    <w:rsid w:val="00D70631"/>
    <w:rsid w:val="00FB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37750"/>
  <w15:chartTrackingRefBased/>
  <w15:docId w15:val="{480DE2C5-5BDE-4EFC-86B9-BBB9EC5D9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7281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7281E"/>
    <w:pPr>
      <w:spacing w:before="100" w:beforeAutospacing="1" w:after="100" w:afterAutospacing="1" w:line="240" w:lineRule="auto"/>
    </w:pPr>
    <w:rPr>
      <w:rFonts w:ascii="Calibri" w:hAnsi="Calibri" w:cs="Calibri"/>
      <w:lang w:eastAsia="pt-BR"/>
    </w:rPr>
  </w:style>
  <w:style w:type="character" w:customStyle="1" w:styleId="fontstyle0">
    <w:name w:val="fontstyle0"/>
    <w:basedOn w:val="Fontepargpadro"/>
    <w:rsid w:val="00082889"/>
  </w:style>
  <w:style w:type="table" w:styleId="Tabelacomgrade">
    <w:name w:val="Table Grid"/>
    <w:basedOn w:val="Tabelanormal"/>
    <w:uiPriority w:val="39"/>
    <w:rsid w:val="0083441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1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Marcone Pacheco</dc:creator>
  <cp:keywords/>
  <dc:description/>
  <cp:lastModifiedBy>Marcone Pacheco</cp:lastModifiedBy>
  <cp:revision>9</cp:revision>
  <dcterms:created xsi:type="dcterms:W3CDTF">2023-12-23T19:20:00Z</dcterms:created>
  <dcterms:modified xsi:type="dcterms:W3CDTF">2023-12-26T13:25:00Z</dcterms:modified>
</cp:coreProperties>
</file>